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8D49" w14:textId="12AA23F1" w:rsidR="00E61D80" w:rsidRDefault="00E61D80" w:rsidP="00D2571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431869B" wp14:editId="48EF3167">
            <wp:extent cx="5940425" cy="790575"/>
            <wp:effectExtent l="0" t="0" r="3175" b="9525"/>
            <wp:docPr id="1" name="Рисунок 1" descr="https://sun9-71.userapi.com/impg/PFDh5RBu4Td_znrnnWODd6VK_Yc9aNauf1AGQg/9iSK5Zg5FpA.jpg?size=1280x905&amp;quality=96&amp;sign=10f6bb9730698161b01b317e401c61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PFDh5RBu4Td_znrnnWODd6VK_Yc9aNauf1AGQg/9iSK5Zg5FpA.jpg?size=1280x905&amp;quality=96&amp;sign=10f6bb9730698161b01b317e401c61d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76"/>
                    <a:stretch/>
                  </pic:blipFill>
                  <pic:spPr bwMode="auto">
                    <a:xfrm>
                      <a:off x="0" y="0"/>
                      <a:ext cx="5940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34714" w14:textId="22F13100" w:rsidR="00E61D80" w:rsidRDefault="00E61D80" w:rsidP="00D2571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FE5A41D" w14:textId="77777777" w:rsidR="00E61D80" w:rsidRDefault="00E61D80" w:rsidP="00E61D8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Онлайн-тренинг</w:t>
      </w:r>
    </w:p>
    <w:p w14:paraId="70488DD8" w14:textId="7B6DB39F" w:rsidR="00E61D80" w:rsidRDefault="00E61D80" w:rsidP="00E61D8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23 сентября 2021 г.</w:t>
      </w:r>
    </w:p>
    <w:p w14:paraId="21917FA6" w14:textId="3A90C2C3" w:rsidR="00E61D80" w:rsidRDefault="00E61D80" w:rsidP="00E61D8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10.00 до 14.00</w:t>
      </w:r>
    </w:p>
    <w:p w14:paraId="51AA391F" w14:textId="77777777" w:rsidR="00E61D80" w:rsidRDefault="00D25713" w:rsidP="00E61D8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D7A71DB" w14:textId="7BBB7AF5" w:rsidR="00E61D80" w:rsidRPr="00E61D80" w:rsidRDefault="00E61D80" w:rsidP="00E61D80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61D8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Системы налогообложения, юриди</w:t>
      </w:r>
      <w:bookmarkStart w:id="0" w:name="_GoBack"/>
      <w:bookmarkEnd w:id="0"/>
      <w:r w:rsidRPr="00E61D8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ческие вопросы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:</w:t>
      </w:r>
    </w:p>
    <w:p w14:paraId="26564758" w14:textId="48839A19" w:rsidR="00D25713" w:rsidRPr="00E61D80" w:rsidRDefault="00D25713" w:rsidP="00E61D80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61D8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самозанятые</w:t>
      </w:r>
      <w:r w:rsidR="001B5118" w:rsidRPr="00E61D8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 w:rsidR="00E61D80" w:rsidRPr="00E61D8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УСНО, </w:t>
      </w:r>
      <w:r w:rsidR="001B5118" w:rsidRPr="00E61D8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НДС</w:t>
      </w:r>
      <w:r w:rsidR="00E61D8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»</w:t>
      </w:r>
    </w:p>
    <w:p w14:paraId="39536C29" w14:textId="1BE72BB8" w:rsidR="00A45D50" w:rsidRDefault="00A45D50" w:rsidP="00A45D50">
      <w:pPr>
        <w:rPr>
          <w:rFonts w:ascii="Times New Roman" w:hAnsi="Times New Roman" w:cs="Times New Roman"/>
          <w:sz w:val="24"/>
          <w:szCs w:val="24"/>
        </w:rPr>
      </w:pPr>
    </w:p>
    <w:p w14:paraId="0E84E759" w14:textId="0E8EC111" w:rsidR="00A45D50" w:rsidRDefault="00A45D50" w:rsidP="00A45D50">
      <w:pPr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Налог на профессиональный доход (самозанятые</w:t>
      </w:r>
      <w:r>
        <w:rPr>
          <w:rFonts w:ascii="Times New Roman" w:hAnsi="Times New Roman" w:cs="Times New Roman"/>
          <w:sz w:val="24"/>
          <w:szCs w:val="24"/>
        </w:rPr>
        <w:t>): особенности исчисления налога и основания для регистрации в отношении отдельных видов деятельности.</w:t>
      </w:r>
    </w:p>
    <w:p w14:paraId="1E4F5527" w14:textId="0CC10AB8" w:rsidR="00A45D50" w:rsidRDefault="00A45D50" w:rsidP="00A45D50">
      <w:pPr>
        <w:rPr>
          <w:rFonts w:ascii="Times New Roman" w:hAnsi="Times New Roman" w:cs="Times New Roman"/>
          <w:sz w:val="24"/>
          <w:szCs w:val="24"/>
        </w:rPr>
      </w:pPr>
    </w:p>
    <w:p w14:paraId="725354F9" w14:textId="77777777" w:rsidR="001B5118" w:rsidRDefault="001B5118" w:rsidP="001B511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257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Упрощенная система налогообложения: </w:t>
      </w:r>
    </w:p>
    <w:p w14:paraId="687EEBFC" w14:textId="77777777" w:rsidR="001B5118" w:rsidRPr="00A45D50" w:rsidRDefault="001B5118" w:rsidP="001B51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hAnsi="Times New Roman" w:cs="Times New Roman"/>
          <w:sz w:val="24"/>
          <w:szCs w:val="24"/>
        </w:rPr>
        <w:t>Изменение оснований для применения УСН в 2021 году в части доходов, как применять в течение налогового периода.</w:t>
      </w:r>
    </w:p>
    <w:p w14:paraId="683010D7" w14:textId="77777777" w:rsidR="001B5118" w:rsidRDefault="001B5118" w:rsidP="001B51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hAnsi="Times New Roman" w:cs="Times New Roman"/>
          <w:sz w:val="24"/>
          <w:szCs w:val="24"/>
        </w:rPr>
        <w:t>Особенности исчисления налогов при переходе на УСН или с УСН на общий режим налого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5D50">
        <w:rPr>
          <w:rFonts w:ascii="Times New Roman" w:hAnsi="Times New Roman" w:cs="Times New Roman"/>
          <w:sz w:val="24"/>
          <w:szCs w:val="24"/>
        </w:rPr>
        <w:t xml:space="preserve">бложения. </w:t>
      </w:r>
    </w:p>
    <w:p w14:paraId="17030756" w14:textId="77777777" w:rsidR="001B5118" w:rsidRDefault="001B5118" w:rsidP="001B51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вопросы применения УСН: признание отдельных доходов и расходов.</w:t>
      </w:r>
    </w:p>
    <w:p w14:paraId="64C4F0B6" w14:textId="143211F2" w:rsidR="001B5118" w:rsidRDefault="001B5118" w:rsidP="00A45D50">
      <w:pPr>
        <w:rPr>
          <w:rFonts w:ascii="Times New Roman" w:hAnsi="Times New Roman" w:cs="Times New Roman"/>
          <w:sz w:val="24"/>
          <w:szCs w:val="24"/>
        </w:rPr>
      </w:pPr>
    </w:p>
    <w:p w14:paraId="40802C9B" w14:textId="77777777" w:rsidR="001B5118" w:rsidRPr="00A45D50" w:rsidRDefault="001B5118" w:rsidP="001B5118">
      <w:pPr>
        <w:autoSpaceDE w:val="0"/>
        <w:autoSpaceDN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536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Налог на добавленную стоимость: </w:t>
      </w:r>
    </w:p>
    <w:p w14:paraId="103C085C" w14:textId="77777777" w:rsidR="001B5118" w:rsidRPr="00D25713" w:rsidRDefault="001B5118" w:rsidP="001B5118">
      <w:pPr>
        <w:pStyle w:val="a3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E6751">
        <w:rPr>
          <w:rFonts w:ascii="Times New Roman" w:hAnsi="Times New Roman" w:cs="Times New Roman"/>
          <w:b/>
          <w:sz w:val="24"/>
          <w:szCs w:val="24"/>
        </w:rPr>
        <w:t>Усиление контроля за оформлением налоговой декларации по НДС с 1 июля 2021 года</w:t>
      </w:r>
      <w:r>
        <w:rPr>
          <w:rFonts w:ascii="Times New Roman" w:hAnsi="Times New Roman" w:cs="Times New Roman"/>
          <w:b/>
          <w:sz w:val="24"/>
          <w:szCs w:val="24"/>
        </w:rPr>
        <w:t>, с</w:t>
      </w:r>
      <w:r w:rsidRPr="00797EEE">
        <w:rPr>
          <w:rFonts w:ascii="Times New Roman" w:hAnsi="Times New Roman" w:cs="Times New Roman"/>
          <w:b/>
          <w:sz w:val="24"/>
          <w:szCs w:val="24"/>
        </w:rPr>
        <w:t>ложные вопросы исчисления НДС:</w:t>
      </w:r>
      <w:r w:rsidRPr="00797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960ED" w14:textId="77777777" w:rsidR="001B5118" w:rsidRPr="00BE6751" w:rsidRDefault="001B5118" w:rsidP="001B5118">
      <w:pPr>
        <w:pStyle w:val="a3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E6751">
        <w:rPr>
          <w:rFonts w:ascii="Times New Roman" w:hAnsi="Times New Roman" w:cs="Times New Roman"/>
          <w:sz w:val="24"/>
          <w:szCs w:val="24"/>
        </w:rPr>
        <w:t>- особенности оформления при ведении раздельного учета в отнош</w:t>
      </w:r>
      <w:r>
        <w:rPr>
          <w:rFonts w:ascii="Times New Roman" w:hAnsi="Times New Roman" w:cs="Times New Roman"/>
          <w:sz w:val="24"/>
          <w:szCs w:val="24"/>
        </w:rPr>
        <w:t>ении операций, необлагаемых НДС;</w:t>
      </w:r>
      <w:r w:rsidRPr="00BE6751">
        <w:rPr>
          <w:rFonts w:ascii="Times New Roman" w:hAnsi="Times New Roman" w:cs="Times New Roman"/>
          <w:sz w:val="24"/>
          <w:szCs w:val="24"/>
        </w:rPr>
        <w:t xml:space="preserve"> операций, местом реализации которых не является территория РФ;</w:t>
      </w:r>
    </w:p>
    <w:p w14:paraId="6AA84414" w14:textId="77777777" w:rsidR="001B5118" w:rsidRPr="00BE6751" w:rsidRDefault="001B5118" w:rsidP="001B5118">
      <w:pPr>
        <w:pStyle w:val="a3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E6751">
        <w:rPr>
          <w:rFonts w:ascii="Times New Roman" w:hAnsi="Times New Roman" w:cs="Times New Roman"/>
          <w:sz w:val="24"/>
          <w:szCs w:val="24"/>
        </w:rPr>
        <w:t xml:space="preserve">- особенности оформления </w:t>
      </w:r>
      <w:r>
        <w:rPr>
          <w:rFonts w:ascii="Times New Roman" w:hAnsi="Times New Roman" w:cs="Times New Roman"/>
          <w:sz w:val="24"/>
          <w:szCs w:val="24"/>
        </w:rPr>
        <w:t xml:space="preserve">деклараций </w:t>
      </w:r>
      <w:r w:rsidRPr="00BE6751">
        <w:rPr>
          <w:rFonts w:ascii="Times New Roman" w:hAnsi="Times New Roman" w:cs="Times New Roman"/>
          <w:sz w:val="24"/>
          <w:szCs w:val="24"/>
        </w:rPr>
        <w:t>при экспорте товаров;</w:t>
      </w:r>
    </w:p>
    <w:p w14:paraId="5448A741" w14:textId="77777777" w:rsidR="001B5118" w:rsidRPr="00BE6751" w:rsidRDefault="001B5118" w:rsidP="001B5118">
      <w:pPr>
        <w:pStyle w:val="a3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E6751">
        <w:rPr>
          <w:rFonts w:ascii="Times New Roman" w:hAnsi="Times New Roman" w:cs="Times New Roman"/>
          <w:sz w:val="24"/>
          <w:szCs w:val="24"/>
        </w:rPr>
        <w:t>- при получении авансов (</w:t>
      </w:r>
      <w:proofErr w:type="gramStart"/>
      <w:r w:rsidRPr="00BE6751">
        <w:rPr>
          <w:rFonts w:ascii="Times New Roman" w:hAnsi="Times New Roman" w:cs="Times New Roman"/>
          <w:sz w:val="24"/>
          <w:szCs w:val="24"/>
        </w:rPr>
        <w:t>предоплаты)  и</w:t>
      </w:r>
      <w:proofErr w:type="gramEnd"/>
      <w:r w:rsidRPr="00BE6751">
        <w:rPr>
          <w:rFonts w:ascii="Times New Roman" w:hAnsi="Times New Roman" w:cs="Times New Roman"/>
          <w:sz w:val="24"/>
          <w:szCs w:val="24"/>
        </w:rPr>
        <w:t xml:space="preserve"> перечислении авансов кон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E6751">
        <w:rPr>
          <w:rFonts w:ascii="Times New Roman" w:hAnsi="Times New Roman" w:cs="Times New Roman"/>
          <w:sz w:val="24"/>
          <w:szCs w:val="24"/>
        </w:rPr>
        <w:t xml:space="preserve">рагентам; </w:t>
      </w:r>
    </w:p>
    <w:p w14:paraId="0245495A" w14:textId="77777777" w:rsidR="001B5118" w:rsidRDefault="001B5118" w:rsidP="001B5118">
      <w:pPr>
        <w:pStyle w:val="a3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E6751">
        <w:rPr>
          <w:rFonts w:ascii="Times New Roman" w:hAnsi="Times New Roman" w:cs="Times New Roman"/>
          <w:sz w:val="24"/>
          <w:szCs w:val="24"/>
        </w:rPr>
        <w:t xml:space="preserve">- при исполнении обязанностей налогового агента: получении услуг от иностранных контрагентов; приобретении металлолома, макулатуры и по другим основаниям; </w:t>
      </w:r>
    </w:p>
    <w:p w14:paraId="371BA1EA" w14:textId="77777777" w:rsidR="001B5118" w:rsidRPr="00D25713" w:rsidRDefault="001B5118" w:rsidP="001B511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5713">
        <w:rPr>
          <w:rFonts w:ascii="Times New Roman" w:hAnsi="Times New Roman" w:cs="Times New Roman"/>
          <w:sz w:val="24"/>
          <w:szCs w:val="24"/>
        </w:rPr>
        <w:t xml:space="preserve">  - операции, необлагаемые НДС, новое с 2021 года;</w:t>
      </w:r>
    </w:p>
    <w:p w14:paraId="3A1F6BE5" w14:textId="77777777" w:rsidR="001B5118" w:rsidRPr="00894FFD" w:rsidRDefault="001B5118" w:rsidP="001B511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94FFD">
        <w:rPr>
          <w:rFonts w:ascii="Times New Roman" w:hAnsi="Times New Roman" w:cs="Times New Roman"/>
          <w:sz w:val="24"/>
          <w:szCs w:val="24"/>
        </w:rPr>
        <w:t xml:space="preserve">            - применение статьи 174.2 «Электронные услуги»;</w:t>
      </w:r>
    </w:p>
    <w:p w14:paraId="627B1185" w14:textId="77777777" w:rsidR="001B5118" w:rsidRDefault="001B5118" w:rsidP="001B511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94FFD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>своевременность и полнота принятия НДС к вычету, полученного при</w:t>
      </w:r>
    </w:p>
    <w:p w14:paraId="265C19A6" w14:textId="77777777" w:rsidR="001B5118" w:rsidRDefault="001B5118" w:rsidP="001B511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приобретении товаров (работ, услуг), основных средств, НМА; </w:t>
      </w:r>
    </w:p>
    <w:p w14:paraId="3650B239" w14:textId="77777777" w:rsidR="001B5118" w:rsidRDefault="001B5118" w:rsidP="001B511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основания для восстановления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принятого к вычету; </w:t>
      </w:r>
    </w:p>
    <w:p w14:paraId="50D20208" w14:textId="77777777" w:rsidR="001B5118" w:rsidRDefault="001B5118" w:rsidP="001B511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применение пониженных ставок (10</w:t>
      </w:r>
      <w:proofErr w:type="gramStart"/>
      <w:r>
        <w:rPr>
          <w:rFonts w:ascii="Times New Roman" w:hAnsi="Times New Roman" w:cs="Times New Roman"/>
          <w:sz w:val="24"/>
          <w:szCs w:val="24"/>
        </w:rPr>
        <w:t>%)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переходные периоды;</w:t>
      </w:r>
    </w:p>
    <w:p w14:paraId="23A4D821" w14:textId="77777777" w:rsidR="001B5118" w:rsidRDefault="001B5118" w:rsidP="001B511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исчисление НДС при получении субсидий из бюджета.</w:t>
      </w:r>
    </w:p>
    <w:p w14:paraId="6C409278" w14:textId="77777777" w:rsidR="001B5118" w:rsidRDefault="001B5118" w:rsidP="001B5118">
      <w:pPr>
        <w:autoSpaceDE w:val="0"/>
        <w:autoSpaceDN w:val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860066">
        <w:rPr>
          <w:rFonts w:ascii="Times New Roman" w:hAnsi="Times New Roman" w:cs="Times New Roman"/>
          <w:b/>
          <w:sz w:val="24"/>
          <w:szCs w:val="24"/>
        </w:rPr>
        <w:t>Изменения с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0066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66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Pr="00860066">
        <w:rPr>
          <w:rFonts w:ascii="Times New Roman" w:hAnsi="Times New Roman" w:cs="Times New Roman"/>
          <w:b/>
          <w:sz w:val="24"/>
          <w:szCs w:val="24"/>
        </w:rPr>
        <w:t xml:space="preserve"> года в оформлении счетов-фактур</w:t>
      </w:r>
      <w:r>
        <w:rPr>
          <w:rFonts w:ascii="Times New Roman" w:hAnsi="Times New Roman" w:cs="Times New Roman"/>
          <w:b/>
          <w:sz w:val="24"/>
          <w:szCs w:val="24"/>
        </w:rPr>
        <w:t>, Налоговой          деклараций</w:t>
      </w:r>
      <w:r w:rsidRPr="00860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НДС: </w:t>
      </w:r>
    </w:p>
    <w:p w14:paraId="04400460" w14:textId="77777777" w:rsidR="001B5118" w:rsidRPr="005E1638" w:rsidRDefault="001B5118" w:rsidP="001B5118">
      <w:pPr>
        <w:autoSpaceDE w:val="0"/>
        <w:autoSpaceDN w:val="0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E1638">
        <w:rPr>
          <w:rFonts w:ascii="Times New Roman" w:hAnsi="Times New Roman" w:cs="Times New Roman"/>
          <w:bCs/>
          <w:sz w:val="24"/>
          <w:szCs w:val="24"/>
        </w:rPr>
        <w:t>-электронные и бумажные счета-фактуры, обязательные и необязательные новые реквизиты, изменения в Постановление Правительства РФ № 1137;</w:t>
      </w:r>
    </w:p>
    <w:p w14:paraId="26F4973E" w14:textId="77777777" w:rsidR="001B5118" w:rsidRPr="005E1638" w:rsidRDefault="001B5118" w:rsidP="001B5118">
      <w:pPr>
        <w:autoSpaceDE w:val="0"/>
        <w:autoSpaceDN w:val="0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E1638">
        <w:rPr>
          <w:rFonts w:ascii="Times New Roman" w:hAnsi="Times New Roman" w:cs="Times New Roman"/>
          <w:bCs/>
          <w:sz w:val="24"/>
          <w:szCs w:val="24"/>
        </w:rPr>
        <w:t xml:space="preserve">- новые реквизиты в разделах 8,9,10,11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5E1638">
        <w:rPr>
          <w:rFonts w:ascii="Times New Roman" w:hAnsi="Times New Roman" w:cs="Times New Roman"/>
          <w:bCs/>
          <w:sz w:val="24"/>
          <w:szCs w:val="24"/>
        </w:rPr>
        <w:t>алоговой декларации по НДС.</w:t>
      </w:r>
    </w:p>
    <w:p w14:paraId="086EC4BC" w14:textId="6AF03D1F" w:rsidR="001B5118" w:rsidRDefault="001B5118" w:rsidP="001B5118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3.  Документооборот в отношении прослеживаемых товаров: </w:t>
      </w:r>
    </w:p>
    <w:p w14:paraId="1C7E223C" w14:textId="77777777" w:rsidR="001B5118" w:rsidRPr="005E1638" w:rsidRDefault="001B5118" w:rsidP="001B5118">
      <w:pPr>
        <w:autoSpaceDE w:val="0"/>
        <w:autoSpaceDN w:val="0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1638">
        <w:rPr>
          <w:rFonts w:ascii="Times New Roman" w:hAnsi="Times New Roman" w:cs="Times New Roman"/>
          <w:bCs/>
          <w:sz w:val="24"/>
          <w:szCs w:val="24"/>
        </w:rPr>
        <w:t>перечень прослеживаемых товаров;</w:t>
      </w:r>
    </w:p>
    <w:p w14:paraId="2DF42BA5" w14:textId="77777777" w:rsidR="001B5118" w:rsidRPr="005E1638" w:rsidRDefault="001B5118" w:rsidP="001B5118">
      <w:pPr>
        <w:autoSpaceDE w:val="0"/>
        <w:autoSpaceDN w:val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5E1638">
        <w:rPr>
          <w:rFonts w:ascii="Times New Roman" w:hAnsi="Times New Roman" w:cs="Times New Roman"/>
          <w:bCs/>
          <w:sz w:val="24"/>
          <w:szCs w:val="24"/>
        </w:rPr>
        <w:t>- уведомления о прослеживаемых товарах, основания и сроки представления в ИФНС; отчеты о прослеживаемых товарах: порядок оформления и представления;</w:t>
      </w:r>
    </w:p>
    <w:p w14:paraId="0B3B163C" w14:textId="77777777" w:rsidR="001B5118" w:rsidRPr="005E1638" w:rsidRDefault="001B5118" w:rsidP="001B5118">
      <w:pPr>
        <w:autoSpaceDE w:val="0"/>
        <w:autoSpaceDN w:val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5E1638">
        <w:rPr>
          <w:rFonts w:ascii="Times New Roman" w:hAnsi="Times New Roman" w:cs="Times New Roman"/>
          <w:bCs/>
          <w:sz w:val="24"/>
          <w:szCs w:val="24"/>
        </w:rPr>
        <w:t>- основания для снятия товара с прослеживаемого и другие вопросы.</w:t>
      </w:r>
    </w:p>
    <w:p w14:paraId="74D0C599" w14:textId="77777777" w:rsidR="001B5118" w:rsidRDefault="001B5118" w:rsidP="001B5118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5E1638">
        <w:rPr>
          <w:rFonts w:ascii="Times New Roman" w:hAnsi="Times New Roman" w:cs="Times New Roman"/>
          <w:bCs/>
          <w:sz w:val="24"/>
          <w:szCs w:val="24"/>
        </w:rPr>
        <w:t> </w:t>
      </w:r>
    </w:p>
    <w:sectPr w:rsidR="001B5118" w:rsidSect="000969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1D48"/>
    <w:multiLevelType w:val="hybridMultilevel"/>
    <w:tmpl w:val="861689A8"/>
    <w:lvl w:ilvl="0" w:tplc="FBE42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138B2"/>
    <w:multiLevelType w:val="hybridMultilevel"/>
    <w:tmpl w:val="9634CAAE"/>
    <w:lvl w:ilvl="0" w:tplc="29E0CE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15371"/>
    <w:multiLevelType w:val="hybridMultilevel"/>
    <w:tmpl w:val="8E8CF452"/>
    <w:lvl w:ilvl="0" w:tplc="8EEEAF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13"/>
    <w:rsid w:val="00096960"/>
    <w:rsid w:val="001B5118"/>
    <w:rsid w:val="002D7A12"/>
    <w:rsid w:val="00677747"/>
    <w:rsid w:val="007E3815"/>
    <w:rsid w:val="00916E95"/>
    <w:rsid w:val="00A45D50"/>
    <w:rsid w:val="00C466A9"/>
    <w:rsid w:val="00D25713"/>
    <w:rsid w:val="00E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C0DB"/>
  <w15:chartTrackingRefBased/>
  <w15:docId w15:val="{37469A72-2A8A-42E9-BAC1-1E66E1C3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71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8</cp:revision>
  <dcterms:created xsi:type="dcterms:W3CDTF">2021-08-18T09:09:00Z</dcterms:created>
  <dcterms:modified xsi:type="dcterms:W3CDTF">2021-09-16T10:14:00Z</dcterms:modified>
</cp:coreProperties>
</file>